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490B05" w:rsidRDefault="00073313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Učiteľ/ka odborných </w:t>
      </w:r>
      <w:r w:rsidR="00871590">
        <w:rPr>
          <w:b/>
          <w:sz w:val="22"/>
          <w:szCs w:val="22"/>
        </w:rPr>
        <w:t xml:space="preserve">elektrotechnických </w:t>
      </w:r>
      <w:r>
        <w:rPr>
          <w:b/>
          <w:sz w:val="22"/>
          <w:szCs w:val="22"/>
        </w:rPr>
        <w:t xml:space="preserve">predmetov strednej odbornej školy so zameraním na </w:t>
      </w:r>
      <w:r w:rsidR="00871590">
        <w:rPr>
          <w:b/>
          <w:sz w:val="22"/>
          <w:szCs w:val="22"/>
        </w:rPr>
        <w:t>silnoprúdové zariadenia</w:t>
      </w:r>
    </w:p>
    <w:p w:rsidR="00871590" w:rsidRDefault="00871590" w:rsidP="00871590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Učiteľ/ka odborných elektrotechnických predmetov strednej odbornej školy so zameraním na </w:t>
      </w:r>
      <w:r>
        <w:rPr>
          <w:b/>
          <w:sz w:val="22"/>
          <w:szCs w:val="22"/>
        </w:rPr>
        <w:t>oznamovaciu a zabezpečovaciu techniku</w:t>
      </w:r>
    </w:p>
    <w:p w:rsidR="00871590" w:rsidRDefault="00871590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Učiteľ/ka</w:t>
      </w:r>
      <w:r>
        <w:rPr>
          <w:b/>
          <w:sz w:val="22"/>
          <w:szCs w:val="22"/>
        </w:rPr>
        <w:t xml:space="preserve"> matematiky na strednej škole</w:t>
      </w:r>
    </w:p>
    <w:p w:rsidR="00871590" w:rsidRDefault="00871590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Majster odbornej výchovy so zameraním na oznamovaciu a zabezpečovaciu techniku</w:t>
      </w:r>
    </w:p>
    <w:p w:rsidR="00871590" w:rsidRDefault="00871590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Majster odbornej výchovy pre odbor 3759K – komerčný pracovník v doprave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583A79">
        <w:rPr>
          <w:sz w:val="22"/>
          <w:szCs w:val="22"/>
        </w:rPr>
        <w:t>01.09.202</w:t>
      </w:r>
      <w:r w:rsidR="00871590">
        <w:rPr>
          <w:sz w:val="22"/>
          <w:szCs w:val="22"/>
        </w:rPr>
        <w:t>5</w:t>
      </w:r>
      <w:r w:rsidR="00583A79">
        <w:rPr>
          <w:sz w:val="22"/>
          <w:szCs w:val="22"/>
        </w:rPr>
        <w:t>.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Uchádzač musí spĺňať kvalifikačné predpoklady podľa Vyhlášky č. </w:t>
      </w:r>
      <w:r w:rsidR="007177E6">
        <w:rPr>
          <w:sz w:val="22"/>
          <w:szCs w:val="22"/>
        </w:rPr>
        <w:t>173/2023Z.z.</w:t>
      </w:r>
      <w:r w:rsidRPr="0014312F">
        <w:rPr>
          <w:sz w:val="22"/>
          <w:szCs w:val="22"/>
        </w:rPr>
        <w:t xml:space="preserve">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C21ED8">
        <w:rPr>
          <w:sz w:val="22"/>
          <w:szCs w:val="22"/>
          <w:u w:val="single"/>
        </w:rPr>
        <w:t>31.08.2024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871590">
        <w:rPr>
          <w:sz w:val="22"/>
          <w:szCs w:val="22"/>
        </w:rPr>
        <w:t>03.06.2025.</w:t>
      </w:r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87" w:rsidRDefault="00031687">
      <w:r>
        <w:separator/>
      </w:r>
    </w:p>
  </w:endnote>
  <w:endnote w:type="continuationSeparator" w:id="0">
    <w:p w:rsidR="00031687" w:rsidRDefault="0003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031687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87" w:rsidRDefault="00031687">
      <w:r>
        <w:separator/>
      </w:r>
    </w:p>
  </w:footnote>
  <w:footnote w:type="continuationSeparator" w:id="0">
    <w:p w:rsidR="00031687" w:rsidRDefault="0003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31687"/>
    <w:rsid w:val="00046875"/>
    <w:rsid w:val="0006087D"/>
    <w:rsid w:val="0006119D"/>
    <w:rsid w:val="00070DB5"/>
    <w:rsid w:val="00073313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3A79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177E6"/>
    <w:rsid w:val="00721D7E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1590"/>
    <w:rsid w:val="00873C33"/>
    <w:rsid w:val="00882912"/>
    <w:rsid w:val="008865C3"/>
    <w:rsid w:val="008924EA"/>
    <w:rsid w:val="008A3E21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1C66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04D3D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C01E5F"/>
    <w:rsid w:val="00C21ED8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A6D8E"/>
    <w:rsid w:val="00CB7F1D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F1226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rsid w:val="0087159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2154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2008-09-08T08:59:00Z</cp:lastPrinted>
  <dcterms:created xsi:type="dcterms:W3CDTF">2025-06-03T12:58:00Z</dcterms:created>
  <dcterms:modified xsi:type="dcterms:W3CDTF">2025-06-03T12:58:00Z</dcterms:modified>
</cp:coreProperties>
</file>