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  <w:r w:rsidR="0078483C">
        <w:rPr>
          <w:b/>
        </w:rPr>
        <w:t>– pomocná sila v školskej jedálni</w:t>
      </w:r>
    </w:p>
    <w:p w:rsidR="0078483C" w:rsidRDefault="0078483C">
      <w:pPr>
        <w:spacing w:after="1" w:line="259" w:lineRule="auto"/>
        <w:ind w:left="-5"/>
        <w:jc w:val="left"/>
        <w:rPr>
          <w:b/>
        </w:rPr>
      </w:pP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:rsidR="0078483C" w:rsidRDefault="00DF45EC" w:rsidP="0078483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:rsidR="00726B8B" w:rsidRDefault="003A345C" w:rsidP="0078483C">
      <w:pPr>
        <w:spacing w:after="116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78483C">
        <w:t xml:space="preserve"> </w:t>
      </w:r>
      <w:r w:rsidR="0078483C" w:rsidRPr="0078483C">
        <w:rPr>
          <w:iCs/>
          <w:kern w:val="36"/>
          <w:szCs w:val="24"/>
        </w:rPr>
        <w:t>Pomocná sila v školskej jedálni</w:t>
      </w:r>
      <w:r>
        <w:t xml:space="preserve"> </w:t>
      </w:r>
    </w:p>
    <w:p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:rsidR="00726B8B" w:rsidRDefault="003A345C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1/2020 Z. z. o kvalifikačných predpokladoch pedagogických zamestnancov a odborných zamestnancov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:rsidR="00726B8B" w:rsidRDefault="003A345C">
      <w:pPr>
        <w:spacing w:after="153"/>
      </w:pPr>
      <w:r>
        <w:t>V zmysle zákona č. 553/2009 Z. z. o odmeňovaní niektorých zamestnancov pri výk</w:t>
      </w:r>
      <w:r w:rsidR="00DF45EC">
        <w:t xml:space="preserve">one práce vo verejnom záujme a </w:t>
      </w:r>
      <w:r>
        <w:t xml:space="preserve"> o zmene a doplnení niektorých zákonov v závislosti od platovej triedy a zvýšenia platovej</w:t>
      </w:r>
      <w:r w:rsidR="0078483C">
        <w:t xml:space="preserve"> tarify podľa započítanej praxe. Od </w:t>
      </w:r>
      <w:r w:rsidR="009020AA">
        <w:t>0</w:t>
      </w:r>
      <w:r w:rsidR="0078483C">
        <w:t>1.</w:t>
      </w:r>
      <w:r w:rsidR="009020AA">
        <w:t>0</w:t>
      </w:r>
      <w:r w:rsidR="0078483C">
        <w:t>9.2023 833,50 Eur.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:rsidR="00726B8B" w:rsidRDefault="003A345C">
      <w:pPr>
        <w:numPr>
          <w:ilvl w:val="0"/>
          <w:numId w:val="1"/>
        </w:numPr>
        <w:ind w:hanging="360"/>
      </w:pPr>
      <w:r>
        <w:t>doklady o nadobudnutom vzdelaní (kópia</w:t>
      </w:r>
      <w:r w:rsidR="0078483C">
        <w:t xml:space="preserve"> výučného listu, príp. maturitné vysvedčenie</w:t>
      </w:r>
      <w:r>
        <w:t xml:space="preserve">) </w:t>
      </w:r>
      <w:r w:rsidR="00882013">
        <w:t xml:space="preserve">v potravinárskom alebo </w:t>
      </w:r>
      <w:proofErr w:type="spellStart"/>
      <w:r w:rsidR="00882013">
        <w:t>gastro</w:t>
      </w:r>
      <w:proofErr w:type="spellEnd"/>
      <w:r w:rsidR="00882013">
        <w:t xml:space="preserve"> odbore alebo</w:t>
      </w:r>
      <w:r>
        <w:t xml:space="preserve"> </w:t>
      </w:r>
    </w:p>
    <w:p w:rsidR="0078483C" w:rsidRPr="00882013" w:rsidRDefault="0078483C" w:rsidP="0078483C">
      <w:pPr>
        <w:numPr>
          <w:ilvl w:val="0"/>
          <w:numId w:val="1"/>
        </w:numPr>
        <w:ind w:hanging="360"/>
      </w:pPr>
      <w:r w:rsidRPr="0078483C">
        <w:rPr>
          <w:szCs w:val="24"/>
          <w:shd w:val="clear" w:color="auto" w:fill="FFFFFF"/>
        </w:rPr>
        <w:t>doklad o odbornej spôsobilosti pre vykonávanie epidemiologických závažných činností pre prácu s potravinami</w:t>
      </w:r>
      <w:r w:rsidRPr="0078483C">
        <w:rPr>
          <w:b/>
        </w:rPr>
        <w:t xml:space="preserve"> </w:t>
      </w:r>
    </w:p>
    <w:p w:rsidR="00882013" w:rsidRPr="00882013" w:rsidRDefault="00882013" w:rsidP="0078483C">
      <w:pPr>
        <w:numPr>
          <w:ilvl w:val="0"/>
          <w:numId w:val="1"/>
        </w:numPr>
        <w:ind w:hanging="360"/>
      </w:pPr>
      <w:r w:rsidRPr="00882013">
        <w:t>zdravotný preukaz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:rsidR="00A93EB5" w:rsidRDefault="003A345C">
      <w:pPr>
        <w:numPr>
          <w:ilvl w:val="0"/>
          <w:numId w:val="1"/>
        </w:numPr>
        <w:ind w:hanging="360"/>
      </w:pPr>
      <w:r>
        <w:t xml:space="preserve">pracovný pomer na dobu určitú </w:t>
      </w:r>
      <w:r w:rsidR="00A93EB5">
        <w:t xml:space="preserve">do </w:t>
      </w:r>
      <w:bookmarkStart w:id="0" w:name="_GoBack"/>
      <w:r w:rsidR="00A93EB5">
        <w:t xml:space="preserve">31.08.2024 </w:t>
      </w:r>
      <w:r>
        <w:t xml:space="preserve">s </w:t>
      </w:r>
      <w:bookmarkEnd w:id="0"/>
      <w:r>
        <w:t>možnosť</w:t>
      </w:r>
      <w:r w:rsidR="00A93EB5">
        <w:t>ou predlženia pracovného pomeru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pracovný úväzok: </w:t>
      </w:r>
      <w:r w:rsidR="00DF45EC">
        <w:t>10</w:t>
      </w:r>
      <w:r>
        <w:t xml:space="preserve">0%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882013">
        <w:t>22.</w:t>
      </w:r>
      <w:r w:rsidR="00A93EB5">
        <w:t>0</w:t>
      </w:r>
      <w:r w:rsidR="00882013">
        <w:t>9</w:t>
      </w:r>
      <w:r>
        <w:t xml:space="preserve">.2023 </w:t>
      </w:r>
    </w:p>
    <w:p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:rsidR="00726B8B" w:rsidRPr="009020AA" w:rsidRDefault="003A345C">
      <w:pPr>
        <w:numPr>
          <w:ilvl w:val="0"/>
          <w:numId w:val="1"/>
        </w:numPr>
        <w:spacing w:after="109"/>
        <w:ind w:hanging="360"/>
        <w:rPr>
          <w:b/>
        </w:rPr>
      </w:pPr>
      <w:r w:rsidRPr="009020AA">
        <w:rPr>
          <w:b/>
        </w:rPr>
        <w:t xml:space="preserve">nástup do zamestnania: </w:t>
      </w:r>
      <w:r w:rsidR="009020AA" w:rsidRPr="009020AA">
        <w:rPr>
          <w:b/>
        </w:rPr>
        <w:t>01</w:t>
      </w:r>
      <w:r w:rsidRPr="009020AA">
        <w:rPr>
          <w:b/>
        </w:rPr>
        <w:t>.</w:t>
      </w:r>
      <w:r w:rsidR="00882013">
        <w:rPr>
          <w:b/>
        </w:rPr>
        <w:t>10</w:t>
      </w:r>
      <w:r w:rsidRPr="009020AA">
        <w:rPr>
          <w:b/>
        </w:rPr>
        <w:t xml:space="preserve">.2023 </w:t>
      </w:r>
    </w:p>
    <w:p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</w:t>
      </w:r>
      <w:r>
        <w:lastRenderedPageBreak/>
        <w:t>spracúvanie je slobodný a jednoznačne udelený súhlas uchádzača so spracúvaním osobných údajov podľa článku 6 ods. 1 písm. a) GDPR. V prípade náhodne získaných a nepožadovaných osobných údajov, organizácia zabezpečuje ich bezodkladnú likvidáciu.</w:t>
      </w:r>
    </w:p>
    <w:p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8B"/>
    <w:rsid w:val="00056C8B"/>
    <w:rsid w:val="0006206A"/>
    <w:rsid w:val="002E5922"/>
    <w:rsid w:val="003A345C"/>
    <w:rsid w:val="00513FF1"/>
    <w:rsid w:val="00726B8B"/>
    <w:rsid w:val="0078483C"/>
    <w:rsid w:val="00882013"/>
    <w:rsid w:val="009020AA"/>
    <w:rsid w:val="00A93EB5"/>
    <w:rsid w:val="00D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Admin</cp:lastModifiedBy>
  <cp:revision>7</cp:revision>
  <cp:lastPrinted>2023-09-18T08:35:00Z</cp:lastPrinted>
  <dcterms:created xsi:type="dcterms:W3CDTF">2023-02-06T09:02:00Z</dcterms:created>
  <dcterms:modified xsi:type="dcterms:W3CDTF">2023-09-18T08:41:00Z</dcterms:modified>
</cp:coreProperties>
</file>